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67875" w14:textId="77777777" w:rsidR="008A46DC" w:rsidRDefault="003223F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2967876" w14:textId="77777777" w:rsidR="008A46DC" w:rsidRDefault="008A46D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62967877" w14:textId="77777777" w:rsidR="008A46DC" w:rsidRDefault="003223F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62967878"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8A46DC" w14:paraId="6296787B" w14:textId="77777777">
        <w:tc>
          <w:tcPr>
            <w:tcW w:w="2263" w:type="dxa"/>
          </w:tcPr>
          <w:p w14:paraId="62967879" w14:textId="77777777" w:rsidR="008A46DC" w:rsidRDefault="003223F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6296787A" w14:textId="77777777" w:rsidR="008A46DC" w:rsidRDefault="003223FC">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6296787C" w14:textId="77777777" w:rsidR="008A46DC" w:rsidRDefault="003223F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6296787D"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296787E" w14:textId="77777777" w:rsidR="008A46DC" w:rsidRDefault="003223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6296787F" w14:textId="77777777" w:rsidR="008A46DC" w:rsidRDefault="003223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62967880" w14:textId="77777777" w:rsidR="008A46DC" w:rsidRDefault="003223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62967881" w14:textId="77777777" w:rsidR="008A46DC" w:rsidRDefault="003223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2967882" w14:textId="77777777" w:rsidR="008A46DC" w:rsidRDefault="003223FC">
      <w:pPr>
        <w:pBdr>
          <w:top w:val="nil"/>
          <w:left w:val="nil"/>
          <w:bottom w:val="nil"/>
          <w:right w:val="nil"/>
          <w:between w:val="nil"/>
        </w:pBdr>
        <w:spacing w:before="280" w:after="120"/>
        <w:ind w:left="809"/>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62967883" w14:textId="77777777" w:rsidR="008A46DC" w:rsidRDefault="003223F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62967884"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62967885"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62967886"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62967887"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62967888"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62967889"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6296788A"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measures envisaged to address the risks, including safeguards, security measures and mechanisms to ensure the protection of Personal Data.</w:t>
      </w:r>
    </w:p>
    <w:p w14:paraId="6296788B"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6296788C"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6296788D"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6296788E" w14:textId="77777777" w:rsidR="008A46DC" w:rsidRDefault="003223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6296788F" w14:textId="77777777" w:rsidR="008A46DC" w:rsidRDefault="003223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2967890" w14:textId="77777777" w:rsidR="008A46DC" w:rsidRDefault="003223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62967891" w14:textId="77777777" w:rsidR="008A46DC" w:rsidRDefault="003223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62967892"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62967893" w14:textId="77777777" w:rsidR="008A46DC" w:rsidRDefault="003223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62967894" w14:textId="77777777" w:rsidR="008A46DC" w:rsidRDefault="003223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2967895" w14:textId="77777777" w:rsidR="008A46DC" w:rsidRDefault="003223F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62967896" w14:textId="77777777" w:rsidR="008A46DC" w:rsidRDefault="003223F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62967897" w14:textId="77777777" w:rsidR="008A46DC" w:rsidRDefault="003223F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62967898" w14:textId="77777777" w:rsidR="008A46DC" w:rsidRDefault="003223FC">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62967899"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6296789A" w14:textId="77777777" w:rsidR="008A46DC" w:rsidRDefault="003223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6296789B" w14:textId="77777777" w:rsidR="008A46DC" w:rsidRDefault="003223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6296789C" w14:textId="77777777" w:rsidR="008A46DC" w:rsidRDefault="003223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296789D" w14:textId="77777777" w:rsidR="008A46DC" w:rsidRDefault="003223FC">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6296789E"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proofErr w:type="gramStart"/>
      <w:r>
        <w:rPr>
          <w:rFonts w:ascii="Arial" w:eastAsia="Arial" w:hAnsi="Arial" w:cs="Arial"/>
          <w:sz w:val="24"/>
          <w:szCs w:val="24"/>
        </w:rPr>
        <w:t>at</w:t>
      </w:r>
      <w:proofErr w:type="gramEnd"/>
      <w:r>
        <w:rPr>
          <w:rFonts w:ascii="Arial" w:eastAsia="Arial" w:hAnsi="Arial" w:cs="Arial"/>
          <w:sz w:val="24"/>
          <w:szCs w:val="24"/>
        </w:rPr>
        <w:t xml:space="preserve"> the written direction of the Controller, delete or return Personal Data (and any copies of it) to the Controller on termination of the Contract unless the Processor is required by Law to retain the Personal Data.</w:t>
      </w:r>
    </w:p>
    <w:p w14:paraId="6296789F"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629678A0"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629678A1"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629678A2"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629678A3"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629678A4"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629678A5"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becomes</w:t>
      </w:r>
      <w:proofErr w:type="gramEnd"/>
      <w:r>
        <w:rPr>
          <w:rFonts w:ascii="Arial" w:eastAsia="Arial" w:hAnsi="Arial" w:cs="Arial"/>
          <w:sz w:val="24"/>
          <w:szCs w:val="24"/>
        </w:rPr>
        <w:t xml:space="preserve"> aware of a Personal Data Breach.</w:t>
      </w:r>
    </w:p>
    <w:p w14:paraId="629678A6"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629678A7"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629678A8"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629678A9"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629678AA"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629678AB"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629678AC"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assistance</w:t>
      </w:r>
      <w:proofErr w:type="gramEnd"/>
      <w:r>
        <w:rPr>
          <w:rFonts w:ascii="Arial" w:eastAsia="Arial" w:hAnsi="Arial" w:cs="Arial"/>
          <w:sz w:val="24"/>
          <w:szCs w:val="24"/>
        </w:rPr>
        <w:t xml:space="preserve"> as requested by the Controller with respect to any request from the Information Commissioner’s Office, or any consultation by the Controller with the Information Commissioner's Office.</w:t>
      </w:r>
    </w:p>
    <w:p w14:paraId="629678AD"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629678AE"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629678AF"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629678B0"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Controller determines that the Processing is likely to result in a risk to the rights and freedoms of Data Subjects.</w:t>
      </w:r>
    </w:p>
    <w:p w14:paraId="629678B1"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629678B2"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629678B3"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629678B4"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629678B5"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629678B6"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629678B7" w14:textId="77777777" w:rsidR="008A46DC" w:rsidRDefault="003223FC">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629678B8"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629678B9"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629678BA"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629678BB" w14:textId="77777777" w:rsidR="008A46DC" w:rsidRDefault="003223F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29678BC"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629678BD" w14:textId="77777777" w:rsidR="008A46DC" w:rsidRDefault="003223FC">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29678BE"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29678BF"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629678C0"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629678C1"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629678C2"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29678C3" w14:textId="77777777" w:rsidR="008A46DC" w:rsidRDefault="003223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629678C4" w14:textId="77777777" w:rsidR="008A46DC" w:rsidRDefault="003223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629678C5" w14:textId="77777777" w:rsidR="008A46DC" w:rsidRDefault="003223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where</w:t>
      </w:r>
      <w:proofErr w:type="gramEnd"/>
      <w:r>
        <w:rPr>
          <w:rFonts w:ascii="Arial" w:eastAsia="Arial" w:hAnsi="Arial" w:cs="Arial"/>
          <w:sz w:val="24"/>
          <w:szCs w:val="24"/>
        </w:rPr>
        <w:t xml:space="preserve"> it has recorded it in Annex 1 </w:t>
      </w:r>
      <w:r>
        <w:rPr>
          <w:rFonts w:ascii="Arial" w:eastAsia="Arial" w:hAnsi="Arial" w:cs="Arial"/>
          <w:i/>
          <w:sz w:val="24"/>
          <w:szCs w:val="24"/>
        </w:rPr>
        <w:t>(Processing Personal Data).</w:t>
      </w:r>
    </w:p>
    <w:p w14:paraId="629678C6"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629678C7"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629678C8"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629678C9" w14:textId="77777777" w:rsidR="008A46DC" w:rsidRDefault="003223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629678CA" w14:textId="6178F967" w:rsidR="008A46DC" w:rsidRDefault="003223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629678CB" w14:textId="77777777" w:rsidR="008A46DC" w:rsidRDefault="003223FC">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629678CC" w14:textId="77777777" w:rsidR="008A46DC" w:rsidRDefault="003223FC">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proofErr w:type="gramStart"/>
      <w:r>
        <w:rPr>
          <w:rFonts w:ascii="Arial" w:eastAsia="Arial" w:hAnsi="Arial" w:cs="Arial"/>
          <w:sz w:val="24"/>
          <w:szCs w:val="24"/>
        </w:rPr>
        <w:t>provide</w:t>
      </w:r>
      <w:proofErr w:type="gramEnd"/>
      <w:r>
        <w:rPr>
          <w:rFonts w:ascii="Arial" w:eastAsia="Arial" w:hAnsi="Arial" w:cs="Arial"/>
          <w:sz w:val="24"/>
          <w:szCs w:val="24"/>
        </w:rPr>
        <w:t xml:space="preserve"> any information and/or assistance as reasonably requested by the other Party to help it respond to the request or correspondence in the timeframes specified by Data Protection Legislation.</w:t>
      </w:r>
    </w:p>
    <w:p w14:paraId="629678CD"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629678CE" w14:textId="77777777" w:rsidR="008A46DC" w:rsidRDefault="003223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629678CF" w14:textId="77777777" w:rsidR="008A46DC" w:rsidRDefault="003223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629678D0" w14:textId="77777777" w:rsidR="008A46DC" w:rsidRDefault="003223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29678D1" w14:textId="77777777" w:rsidR="008A46DC" w:rsidRDefault="003223FC">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not</w:t>
      </w:r>
      <w:proofErr w:type="gramEnd"/>
      <w:r>
        <w:rPr>
          <w:rFonts w:ascii="Arial" w:eastAsia="Arial" w:hAnsi="Arial" w:cs="Arial"/>
          <w:sz w:val="24"/>
          <w:szCs w:val="24"/>
        </w:rPr>
        <w:t xml:space="preserve"> do anything which may damage the reputation of the other Party or that Party's relationship with the relevant Data Subjects, save as required by Law. </w:t>
      </w:r>
    </w:p>
    <w:p w14:paraId="629678D2"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29678D3"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29678D4" w14:textId="77777777" w:rsidR="008A46DC" w:rsidRDefault="003223FC">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629678D5" w14:textId="77777777" w:rsidR="008A46DC" w:rsidRDefault="008A46DC">
      <w:pPr>
        <w:pBdr>
          <w:top w:val="nil"/>
          <w:left w:val="nil"/>
          <w:bottom w:val="nil"/>
          <w:right w:val="nil"/>
          <w:between w:val="nil"/>
        </w:pBdr>
        <w:spacing w:before="280" w:after="120"/>
        <w:ind w:left="709"/>
        <w:rPr>
          <w:rFonts w:ascii="Arial" w:eastAsia="Arial" w:hAnsi="Arial" w:cs="Arial"/>
          <w:sz w:val="24"/>
          <w:szCs w:val="24"/>
        </w:rPr>
      </w:pPr>
    </w:p>
    <w:p w14:paraId="629678D6" w14:textId="77777777" w:rsidR="008A46DC" w:rsidRDefault="003223FC">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629678D7" w14:textId="77777777" w:rsidR="008A46DC" w:rsidRDefault="003223FC">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629678D8" w14:textId="4297500D" w:rsidR="008A46DC" w:rsidRPr="00F560BB" w:rsidRDefault="003223FC">
      <w:pPr>
        <w:keepNext/>
        <w:numPr>
          <w:ilvl w:val="3"/>
          <w:numId w:val="12"/>
        </w:numPr>
        <w:spacing w:after="0" w:line="240" w:lineRule="auto"/>
        <w:jc w:val="both"/>
        <w:rPr>
          <w:rFonts w:ascii="Arial" w:eastAsia="Arial" w:hAnsi="Arial" w:cs="Arial"/>
          <w:sz w:val="24"/>
          <w:szCs w:val="24"/>
        </w:rPr>
      </w:pPr>
      <w:r w:rsidRPr="24FEBA62">
        <w:rPr>
          <w:rFonts w:ascii="Arial" w:eastAsia="Arial" w:hAnsi="Arial" w:cs="Arial"/>
          <w:sz w:val="24"/>
          <w:szCs w:val="24"/>
        </w:rPr>
        <w:t xml:space="preserve">The contact details of the Relevant Authority’s Data Protection Officer are: </w:t>
      </w:r>
      <w:r w:rsidR="00D02725">
        <w:rPr>
          <w:rFonts w:ascii="Arial" w:hAnsi="Arial" w:cs="Arial"/>
          <w:b/>
        </w:rPr>
        <w:t>REDACTED TEXT under FOIA Section 40, Personal Information</w:t>
      </w:r>
    </w:p>
    <w:p w14:paraId="694A3643" w14:textId="77777777" w:rsidR="00F560BB" w:rsidRDefault="00F560BB" w:rsidP="00F560BB">
      <w:pPr>
        <w:keepNext/>
        <w:spacing w:after="0" w:line="240" w:lineRule="auto"/>
        <w:ind w:left="720"/>
        <w:jc w:val="both"/>
        <w:rPr>
          <w:rFonts w:ascii="Arial" w:eastAsia="Arial" w:hAnsi="Arial" w:cs="Arial"/>
          <w:sz w:val="24"/>
          <w:szCs w:val="24"/>
        </w:rPr>
      </w:pPr>
    </w:p>
    <w:p w14:paraId="7956C121" w14:textId="031517FD" w:rsidR="00D02725" w:rsidRPr="00D02725" w:rsidRDefault="003223FC" w:rsidP="00D02725">
      <w:pPr>
        <w:keepNext/>
        <w:numPr>
          <w:ilvl w:val="3"/>
          <w:numId w:val="12"/>
        </w:numPr>
        <w:spacing w:after="0" w:line="240" w:lineRule="auto"/>
        <w:jc w:val="both"/>
        <w:rPr>
          <w:rFonts w:ascii="Arial" w:eastAsia="Arial" w:hAnsi="Arial" w:cs="Arial"/>
        </w:rPr>
      </w:pPr>
      <w:r w:rsidRPr="00F560BB">
        <w:rPr>
          <w:rFonts w:ascii="Arial" w:eastAsia="Arial" w:hAnsi="Arial" w:cs="Arial"/>
          <w:sz w:val="24"/>
          <w:szCs w:val="24"/>
        </w:rPr>
        <w:t xml:space="preserve">The contact details of the Supplier’s Data Protection Officer are: </w:t>
      </w:r>
      <w:r w:rsidR="00D02725">
        <w:rPr>
          <w:rFonts w:ascii="Arial" w:hAnsi="Arial" w:cs="Arial"/>
          <w:b/>
        </w:rPr>
        <w:t>REDACTED TEXT under FOIA Section 40, Personal Information</w:t>
      </w:r>
    </w:p>
    <w:p w14:paraId="463038FF" w14:textId="77777777" w:rsidR="00D02725" w:rsidRPr="00A364A5" w:rsidRDefault="00D02725" w:rsidP="00D02725">
      <w:pPr>
        <w:keepNext/>
        <w:spacing w:after="0" w:line="240" w:lineRule="auto"/>
        <w:ind w:left="720"/>
        <w:jc w:val="both"/>
        <w:rPr>
          <w:rFonts w:ascii="Arial" w:eastAsia="Arial" w:hAnsi="Arial" w:cs="Arial"/>
        </w:rPr>
      </w:pPr>
      <w:r>
        <w:rPr>
          <w:rFonts w:ascii="Arial" w:hAnsi="Arial" w:cs="Arial"/>
          <w:b/>
        </w:rPr>
        <w:t>REDACTED TEXT under FOIA Section 40, Personal Information</w:t>
      </w:r>
    </w:p>
    <w:p w14:paraId="4BA00886" w14:textId="77777777" w:rsidR="00F560BB" w:rsidRDefault="00F560BB" w:rsidP="00F560BB">
      <w:pPr>
        <w:keepNext/>
        <w:spacing w:after="0" w:line="240" w:lineRule="auto"/>
        <w:ind w:left="720"/>
        <w:jc w:val="both"/>
        <w:rPr>
          <w:rFonts w:ascii="Arial" w:eastAsia="Arial" w:hAnsi="Arial" w:cs="Arial"/>
        </w:rPr>
      </w:pPr>
    </w:p>
    <w:p w14:paraId="629678DA" w14:textId="77777777" w:rsidR="008A46DC" w:rsidRDefault="003223FC">
      <w:pPr>
        <w:keepNext/>
        <w:numPr>
          <w:ilvl w:val="3"/>
          <w:numId w:val="12"/>
        </w:numPr>
        <w:spacing w:after="0" w:line="240" w:lineRule="auto"/>
        <w:jc w:val="both"/>
        <w:rPr>
          <w:rFonts w:ascii="Arial" w:eastAsia="Arial" w:hAnsi="Arial" w:cs="Arial"/>
          <w:sz w:val="24"/>
          <w:szCs w:val="24"/>
        </w:rPr>
      </w:pPr>
      <w:r w:rsidRPr="24FEBA62">
        <w:rPr>
          <w:rFonts w:ascii="Arial" w:eastAsia="Arial" w:hAnsi="Arial" w:cs="Arial"/>
          <w:sz w:val="24"/>
          <w:szCs w:val="24"/>
        </w:rPr>
        <w:t>The Processor shall comply with any further written instructions with respect to Processing by the Controller.</w:t>
      </w:r>
    </w:p>
    <w:p w14:paraId="629678DB" w14:textId="77777777" w:rsidR="008A46DC" w:rsidRDefault="003223FC">
      <w:pPr>
        <w:keepNext/>
        <w:numPr>
          <w:ilvl w:val="3"/>
          <w:numId w:val="12"/>
        </w:numPr>
        <w:spacing w:after="0" w:line="240" w:lineRule="auto"/>
        <w:jc w:val="both"/>
        <w:rPr>
          <w:rFonts w:ascii="Arial" w:eastAsia="Arial" w:hAnsi="Arial" w:cs="Arial"/>
          <w:sz w:val="24"/>
          <w:szCs w:val="24"/>
        </w:rPr>
      </w:pPr>
      <w:r w:rsidRPr="24FEBA62">
        <w:rPr>
          <w:rFonts w:ascii="Arial" w:eastAsia="Arial" w:hAnsi="Arial" w:cs="Arial"/>
          <w:sz w:val="24"/>
          <w:szCs w:val="24"/>
        </w:rPr>
        <w:t>Any such further instructions shall be incorporated into this Annex.</w:t>
      </w:r>
    </w:p>
    <w:p w14:paraId="629678DC" w14:textId="77777777" w:rsidR="008A46DC" w:rsidRDefault="008A46DC">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A46DC" w14:paraId="629678DF" w14:textId="77777777">
        <w:trPr>
          <w:trHeight w:val="700"/>
        </w:trPr>
        <w:tc>
          <w:tcPr>
            <w:tcW w:w="2263" w:type="dxa"/>
            <w:shd w:val="clear" w:color="auto" w:fill="BFBFBF"/>
            <w:vAlign w:val="center"/>
          </w:tcPr>
          <w:p w14:paraId="629678DD" w14:textId="77777777" w:rsidR="008A46DC" w:rsidRDefault="003223FC">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629678DE" w14:textId="77777777" w:rsidR="008A46DC" w:rsidRDefault="003223FC">
            <w:pPr>
              <w:jc w:val="center"/>
              <w:rPr>
                <w:rFonts w:ascii="Arial" w:eastAsia="Arial" w:hAnsi="Arial" w:cs="Arial"/>
                <w:b/>
                <w:sz w:val="24"/>
                <w:szCs w:val="24"/>
              </w:rPr>
            </w:pPr>
            <w:r>
              <w:rPr>
                <w:rFonts w:ascii="Arial" w:eastAsia="Arial" w:hAnsi="Arial" w:cs="Arial"/>
                <w:b/>
                <w:sz w:val="24"/>
                <w:szCs w:val="24"/>
              </w:rPr>
              <w:t>Details</w:t>
            </w:r>
          </w:p>
        </w:tc>
      </w:tr>
      <w:tr w:rsidR="008A46DC" w14:paraId="629678FC" w14:textId="77777777">
        <w:trPr>
          <w:trHeight w:val="1620"/>
        </w:trPr>
        <w:tc>
          <w:tcPr>
            <w:tcW w:w="2263" w:type="dxa"/>
            <w:shd w:val="clear" w:color="auto" w:fill="auto"/>
          </w:tcPr>
          <w:p w14:paraId="629678E0" w14:textId="77777777" w:rsidR="008A46DC" w:rsidRDefault="003223FC">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629678F3" w14:textId="77777777" w:rsidR="008A46DC" w:rsidRDefault="003223FC">
            <w:pPr>
              <w:rPr>
                <w:rFonts w:ascii="Arial" w:eastAsia="Arial" w:hAnsi="Arial" w:cs="Arial"/>
                <w:b/>
                <w:sz w:val="24"/>
                <w:szCs w:val="24"/>
              </w:rPr>
            </w:pPr>
            <w:r>
              <w:rPr>
                <w:rFonts w:ascii="Arial" w:eastAsia="Arial" w:hAnsi="Arial" w:cs="Arial"/>
                <w:b/>
                <w:sz w:val="24"/>
                <w:szCs w:val="24"/>
              </w:rPr>
              <w:t>The Parties are Independent Controllers of Personal Data</w:t>
            </w:r>
          </w:p>
          <w:p w14:paraId="629678F4" w14:textId="77777777" w:rsidR="008A46DC" w:rsidRDefault="008A46DC">
            <w:pPr>
              <w:rPr>
                <w:rFonts w:ascii="Arial" w:eastAsia="Arial" w:hAnsi="Arial" w:cs="Arial"/>
                <w:b/>
                <w:i/>
                <w:sz w:val="24"/>
                <w:szCs w:val="24"/>
                <w:highlight w:val="yellow"/>
              </w:rPr>
            </w:pPr>
          </w:p>
          <w:p w14:paraId="629678F5" w14:textId="77777777" w:rsidR="008A46DC" w:rsidRDefault="003223FC">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629678F6" w14:textId="77777777" w:rsidR="008A46DC" w:rsidRDefault="003223FC">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629678F7" w14:textId="77777777" w:rsidR="008A46DC" w:rsidRPr="006228B9" w:rsidRDefault="003223FC">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 xml:space="preserve">directors, officers, employees, agents, consultants and contractors of Relevant Authority (excluding the Supplier Personnel) engaged in the performance of the Relevant Authority’s duties under the Contract) for which the </w:t>
            </w:r>
            <w:r w:rsidRPr="006228B9">
              <w:rPr>
                <w:rFonts w:ascii="Arial" w:eastAsia="Arial" w:hAnsi="Arial" w:cs="Arial"/>
                <w:i/>
                <w:sz w:val="24"/>
                <w:szCs w:val="24"/>
              </w:rPr>
              <w:t>Relevant Authority is the Controller,</w:t>
            </w:r>
          </w:p>
          <w:p w14:paraId="629678FB" w14:textId="6D9CDD03" w:rsidR="008A46DC" w:rsidRDefault="00E277F4" w:rsidP="002F669D">
            <w:pPr>
              <w:numPr>
                <w:ilvl w:val="0"/>
                <w:numId w:val="13"/>
              </w:numPr>
              <w:pBdr>
                <w:top w:val="nil"/>
                <w:left w:val="nil"/>
                <w:bottom w:val="nil"/>
                <w:right w:val="nil"/>
                <w:between w:val="nil"/>
              </w:pBdr>
              <w:jc w:val="both"/>
              <w:rPr>
                <w:rFonts w:ascii="Arial" w:eastAsia="Arial" w:hAnsi="Arial" w:cs="Arial"/>
                <w:sz w:val="24"/>
                <w:szCs w:val="24"/>
              </w:rPr>
            </w:pPr>
            <w:r w:rsidRPr="006228B9">
              <w:rPr>
                <w:rFonts w:ascii="Arial" w:eastAsia="Arial" w:hAnsi="Arial" w:cs="Arial"/>
                <w:bCs/>
                <w:i/>
                <w:sz w:val="24"/>
                <w:szCs w:val="24"/>
              </w:rPr>
              <w:t xml:space="preserve">Personal details </w:t>
            </w:r>
            <w:r w:rsidR="004200D1" w:rsidRPr="006228B9">
              <w:rPr>
                <w:rFonts w:ascii="Arial" w:eastAsia="Arial" w:hAnsi="Arial" w:cs="Arial"/>
                <w:bCs/>
                <w:i/>
                <w:sz w:val="24"/>
                <w:szCs w:val="24"/>
              </w:rPr>
              <w:t>of any research subjects.</w:t>
            </w:r>
          </w:p>
        </w:tc>
      </w:tr>
      <w:tr w:rsidR="008A46DC" w14:paraId="629678FF" w14:textId="77777777" w:rsidTr="00215336">
        <w:trPr>
          <w:trHeight w:val="694"/>
        </w:trPr>
        <w:tc>
          <w:tcPr>
            <w:tcW w:w="2263" w:type="dxa"/>
            <w:shd w:val="clear" w:color="auto" w:fill="auto"/>
          </w:tcPr>
          <w:p w14:paraId="629678FD" w14:textId="77777777" w:rsidR="008A46DC" w:rsidRDefault="003223FC">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629678FE" w14:textId="4A89AB11" w:rsidR="008A46DC" w:rsidRDefault="004200D1">
            <w:pPr>
              <w:rPr>
                <w:rFonts w:ascii="Arial" w:eastAsia="Arial" w:hAnsi="Arial" w:cs="Arial"/>
                <w:sz w:val="24"/>
                <w:szCs w:val="24"/>
              </w:rPr>
            </w:pPr>
            <w:r>
              <w:rPr>
                <w:rFonts w:ascii="Arial" w:eastAsia="Arial" w:hAnsi="Arial" w:cs="Arial"/>
                <w:i/>
                <w:sz w:val="24"/>
                <w:szCs w:val="24"/>
              </w:rPr>
              <w:t>The duration of the Contract.</w:t>
            </w:r>
          </w:p>
        </w:tc>
      </w:tr>
      <w:tr w:rsidR="008A46DC" w14:paraId="62967904" w14:textId="77777777">
        <w:trPr>
          <w:trHeight w:val="1520"/>
        </w:trPr>
        <w:tc>
          <w:tcPr>
            <w:tcW w:w="2263" w:type="dxa"/>
            <w:shd w:val="clear" w:color="auto" w:fill="auto"/>
          </w:tcPr>
          <w:p w14:paraId="62967900" w14:textId="77777777" w:rsidR="008A46DC" w:rsidRDefault="003223FC">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28683BA" w14:textId="77777777" w:rsidR="008A46DC" w:rsidRDefault="00F84B0E">
            <w:pPr>
              <w:rPr>
                <w:rFonts w:ascii="Arial" w:eastAsia="Arial" w:hAnsi="Arial" w:cs="Arial"/>
                <w:i/>
                <w:sz w:val="24"/>
                <w:szCs w:val="24"/>
              </w:rPr>
            </w:pPr>
            <w:r>
              <w:rPr>
                <w:rFonts w:ascii="Arial" w:eastAsia="Arial" w:hAnsi="Arial" w:cs="Arial"/>
                <w:i/>
                <w:sz w:val="24"/>
                <w:szCs w:val="24"/>
              </w:rPr>
              <w:t xml:space="preserve">The </w:t>
            </w:r>
            <w:r w:rsidR="003223FC">
              <w:rPr>
                <w:rFonts w:ascii="Arial" w:eastAsia="Arial" w:hAnsi="Arial" w:cs="Arial"/>
                <w:i/>
                <w:sz w:val="24"/>
                <w:szCs w:val="24"/>
              </w:rPr>
              <w:t>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Pr>
                <w:rFonts w:ascii="Arial" w:eastAsia="Arial" w:hAnsi="Arial" w:cs="Arial"/>
                <w:i/>
                <w:sz w:val="24"/>
                <w:szCs w:val="24"/>
              </w:rPr>
              <w:t xml:space="preserve"> for the purposes of </w:t>
            </w:r>
            <w:r w:rsidR="00311AEF">
              <w:rPr>
                <w:rFonts w:ascii="Arial" w:eastAsia="Arial" w:hAnsi="Arial" w:cs="Arial"/>
                <w:i/>
                <w:sz w:val="24"/>
                <w:szCs w:val="24"/>
              </w:rPr>
              <w:t>conducting market research as described in Order Schedule 20.</w:t>
            </w:r>
          </w:p>
          <w:p w14:paraId="62967903" w14:textId="45874C4A" w:rsidR="002F669D" w:rsidRDefault="002F669D">
            <w:pPr>
              <w:rPr>
                <w:rFonts w:ascii="Arial" w:eastAsia="Arial" w:hAnsi="Arial" w:cs="Arial"/>
                <w:sz w:val="24"/>
                <w:szCs w:val="24"/>
              </w:rPr>
            </w:pPr>
          </w:p>
        </w:tc>
      </w:tr>
      <w:tr w:rsidR="008A46DC" w14:paraId="62967907" w14:textId="77777777" w:rsidTr="00215336">
        <w:trPr>
          <w:trHeight w:val="888"/>
        </w:trPr>
        <w:tc>
          <w:tcPr>
            <w:tcW w:w="2263" w:type="dxa"/>
            <w:shd w:val="clear" w:color="auto" w:fill="auto"/>
          </w:tcPr>
          <w:p w14:paraId="62967905" w14:textId="77777777" w:rsidR="008A46DC" w:rsidRDefault="003223FC">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449BB9D9" w14:textId="77777777" w:rsidR="008A46DC" w:rsidRDefault="00097C71">
            <w:pPr>
              <w:rPr>
                <w:rFonts w:ascii="Arial" w:eastAsia="Arial" w:hAnsi="Arial" w:cs="Arial"/>
                <w:i/>
                <w:sz w:val="24"/>
                <w:szCs w:val="24"/>
              </w:rPr>
            </w:pPr>
            <w:r>
              <w:rPr>
                <w:rFonts w:ascii="Arial" w:eastAsia="Arial" w:hAnsi="Arial" w:cs="Arial"/>
                <w:i/>
                <w:sz w:val="24"/>
                <w:szCs w:val="24"/>
              </w:rPr>
              <w:t xml:space="preserve">Demographic data (e.g. gender, age, education, ethnicity, socio-economic grade, work status) which will be aggregated. </w:t>
            </w:r>
          </w:p>
          <w:p w14:paraId="16070149" w14:textId="77777777" w:rsidR="00993E69" w:rsidRDefault="00993E69">
            <w:pPr>
              <w:rPr>
                <w:rFonts w:ascii="Arial" w:eastAsia="Arial" w:hAnsi="Arial" w:cs="Arial"/>
                <w:i/>
                <w:sz w:val="24"/>
                <w:szCs w:val="24"/>
              </w:rPr>
            </w:pPr>
          </w:p>
          <w:p w14:paraId="62967906" w14:textId="6A03F871" w:rsidR="00993E69" w:rsidRDefault="0031635A" w:rsidP="00423D79">
            <w:pPr>
              <w:rPr>
                <w:rFonts w:ascii="Arial" w:eastAsia="Arial" w:hAnsi="Arial" w:cs="Arial"/>
                <w:sz w:val="24"/>
                <w:szCs w:val="24"/>
              </w:rPr>
            </w:pPr>
            <w:r>
              <w:rPr>
                <w:rFonts w:ascii="Arial" w:eastAsia="Arial" w:hAnsi="Arial" w:cs="Arial"/>
                <w:i/>
                <w:sz w:val="24"/>
                <w:szCs w:val="24"/>
              </w:rPr>
              <w:t>For the purposes of the focus groups, the following personal information will be</w:t>
            </w:r>
            <w:r w:rsidR="00423D79">
              <w:rPr>
                <w:rFonts w:ascii="Arial" w:eastAsia="Arial" w:hAnsi="Arial" w:cs="Arial"/>
                <w:i/>
                <w:sz w:val="24"/>
                <w:szCs w:val="24"/>
              </w:rPr>
              <w:t xml:space="preserve"> collected: n</w:t>
            </w:r>
            <w:r>
              <w:rPr>
                <w:rFonts w:ascii="Arial" w:eastAsia="Arial" w:hAnsi="Arial" w:cs="Arial"/>
                <w:i/>
                <w:sz w:val="24"/>
                <w:szCs w:val="24"/>
              </w:rPr>
              <w:t xml:space="preserve">ame, </w:t>
            </w:r>
            <w:r w:rsidR="00423D79">
              <w:rPr>
                <w:rFonts w:ascii="Arial" w:eastAsia="Arial" w:hAnsi="Arial" w:cs="Arial"/>
                <w:i/>
                <w:sz w:val="24"/>
                <w:szCs w:val="24"/>
              </w:rPr>
              <w:t xml:space="preserve">email </w:t>
            </w:r>
            <w:r>
              <w:rPr>
                <w:rFonts w:ascii="Arial" w:eastAsia="Arial" w:hAnsi="Arial" w:cs="Arial"/>
                <w:i/>
                <w:sz w:val="24"/>
                <w:szCs w:val="24"/>
              </w:rPr>
              <w:t xml:space="preserve">address, date of birth, telephone number, </w:t>
            </w:r>
            <w:r w:rsidR="00423D79">
              <w:rPr>
                <w:rFonts w:ascii="Arial" w:eastAsia="Arial" w:hAnsi="Arial" w:cs="Arial"/>
                <w:i/>
                <w:sz w:val="24"/>
                <w:szCs w:val="24"/>
              </w:rPr>
              <w:t>bank account details.</w:t>
            </w:r>
          </w:p>
        </w:tc>
      </w:tr>
      <w:tr w:rsidR="008A46DC" w14:paraId="6296790A" w14:textId="77777777" w:rsidTr="00215336">
        <w:trPr>
          <w:trHeight w:val="699"/>
        </w:trPr>
        <w:tc>
          <w:tcPr>
            <w:tcW w:w="2263" w:type="dxa"/>
            <w:shd w:val="clear" w:color="auto" w:fill="auto"/>
          </w:tcPr>
          <w:p w14:paraId="62967908" w14:textId="77777777" w:rsidR="008A46DC" w:rsidRDefault="003223FC">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62967909" w14:textId="5032D84A" w:rsidR="008A46DC" w:rsidRDefault="00D51384">
            <w:pPr>
              <w:rPr>
                <w:rFonts w:ascii="Arial" w:eastAsia="Arial" w:hAnsi="Arial" w:cs="Arial"/>
                <w:sz w:val="24"/>
                <w:szCs w:val="24"/>
              </w:rPr>
            </w:pPr>
            <w:r>
              <w:rPr>
                <w:rFonts w:ascii="Arial" w:eastAsia="Arial" w:hAnsi="Arial" w:cs="Arial"/>
                <w:i/>
                <w:sz w:val="24"/>
                <w:szCs w:val="24"/>
              </w:rPr>
              <w:t>Adults in the UK</w:t>
            </w:r>
          </w:p>
        </w:tc>
      </w:tr>
      <w:tr w:rsidR="008A46DC" w14:paraId="6296790E" w14:textId="77777777">
        <w:trPr>
          <w:trHeight w:val="1660"/>
        </w:trPr>
        <w:tc>
          <w:tcPr>
            <w:tcW w:w="2263" w:type="dxa"/>
            <w:shd w:val="clear" w:color="auto" w:fill="auto"/>
          </w:tcPr>
          <w:p w14:paraId="6296790B" w14:textId="77777777" w:rsidR="008A46DC" w:rsidRPr="00732224" w:rsidRDefault="003223FC">
            <w:pPr>
              <w:rPr>
                <w:rFonts w:ascii="Arial" w:eastAsia="Arial" w:hAnsi="Arial" w:cs="Arial"/>
                <w:sz w:val="24"/>
                <w:szCs w:val="24"/>
              </w:rPr>
            </w:pPr>
            <w:r w:rsidRPr="00732224">
              <w:rPr>
                <w:rFonts w:ascii="Arial" w:eastAsia="Arial" w:hAnsi="Arial" w:cs="Arial"/>
                <w:sz w:val="24"/>
                <w:szCs w:val="24"/>
              </w:rPr>
              <w:lastRenderedPageBreak/>
              <w:t>Plan for return and destruction of the data once the Processing is complete</w:t>
            </w:r>
          </w:p>
          <w:p w14:paraId="6296790C" w14:textId="77777777" w:rsidR="008A46DC" w:rsidRPr="00732224" w:rsidRDefault="003223FC">
            <w:pPr>
              <w:rPr>
                <w:rFonts w:ascii="Arial" w:eastAsia="Arial" w:hAnsi="Arial" w:cs="Arial"/>
                <w:sz w:val="24"/>
                <w:szCs w:val="24"/>
              </w:rPr>
            </w:pPr>
            <w:r w:rsidRPr="00732224">
              <w:rPr>
                <w:rFonts w:ascii="Arial" w:eastAsia="Arial" w:hAnsi="Arial" w:cs="Arial"/>
                <w:sz w:val="24"/>
                <w:szCs w:val="24"/>
              </w:rPr>
              <w:t>UNLESS requirement under Union or Member State law to preserve that type of data</w:t>
            </w:r>
          </w:p>
        </w:tc>
        <w:tc>
          <w:tcPr>
            <w:tcW w:w="7423" w:type="dxa"/>
            <w:shd w:val="clear" w:color="auto" w:fill="auto"/>
          </w:tcPr>
          <w:p w14:paraId="3A65FA4A" w14:textId="77777777" w:rsidR="00D02725" w:rsidRPr="00A364A5" w:rsidRDefault="00D02725" w:rsidP="00D02725">
            <w:pPr>
              <w:keepNext/>
              <w:jc w:val="both"/>
              <w:rPr>
                <w:rFonts w:ascii="Arial" w:eastAsia="Arial" w:hAnsi="Arial" w:cs="Arial"/>
              </w:rPr>
            </w:pPr>
            <w:r>
              <w:rPr>
                <w:rFonts w:ascii="Arial" w:hAnsi="Arial" w:cs="Arial"/>
                <w:b/>
              </w:rPr>
              <w:t>REDACTED TEXT under FOIA Section 40, Personal Information</w:t>
            </w:r>
          </w:p>
          <w:p w14:paraId="1E6D0BB3" w14:textId="77777777" w:rsidR="00993E69" w:rsidRDefault="00993E69">
            <w:pPr>
              <w:rPr>
                <w:rFonts w:ascii="Arial" w:eastAsia="Arial" w:hAnsi="Arial" w:cs="Arial"/>
                <w:i/>
                <w:sz w:val="24"/>
                <w:szCs w:val="24"/>
              </w:rPr>
            </w:pPr>
          </w:p>
          <w:p w14:paraId="6CB173B1" w14:textId="77777777" w:rsidR="00D02725" w:rsidRDefault="00D02725">
            <w:pPr>
              <w:rPr>
                <w:rFonts w:ascii="Arial" w:eastAsia="Arial" w:hAnsi="Arial" w:cs="Arial"/>
                <w:i/>
                <w:sz w:val="24"/>
                <w:szCs w:val="24"/>
              </w:rPr>
            </w:pPr>
          </w:p>
          <w:p w14:paraId="017C3EC3" w14:textId="77777777" w:rsidR="00D02725" w:rsidRPr="00A364A5" w:rsidRDefault="00D02725" w:rsidP="00D02725">
            <w:pPr>
              <w:keepNext/>
              <w:jc w:val="both"/>
              <w:rPr>
                <w:rFonts w:ascii="Arial" w:eastAsia="Arial" w:hAnsi="Arial" w:cs="Arial"/>
              </w:rPr>
            </w:pPr>
            <w:bookmarkStart w:id="15" w:name="_GoBack"/>
            <w:bookmarkEnd w:id="15"/>
            <w:r>
              <w:rPr>
                <w:rFonts w:ascii="Arial" w:hAnsi="Arial" w:cs="Arial"/>
                <w:b/>
              </w:rPr>
              <w:t>REDACTED TEXT under FOIA Section 40, Personal Information</w:t>
            </w:r>
          </w:p>
          <w:p w14:paraId="6296790D" w14:textId="14D5E4A6" w:rsidR="00D02725" w:rsidRPr="00732224" w:rsidRDefault="00D02725">
            <w:pPr>
              <w:rPr>
                <w:rFonts w:ascii="Arial" w:eastAsia="Arial" w:hAnsi="Arial" w:cs="Arial"/>
                <w:i/>
                <w:sz w:val="24"/>
                <w:szCs w:val="24"/>
              </w:rPr>
            </w:pPr>
          </w:p>
        </w:tc>
      </w:tr>
    </w:tbl>
    <w:p w14:paraId="6296790F" w14:textId="77777777" w:rsidR="008A46DC" w:rsidRDefault="008A46DC">
      <w:pPr>
        <w:rPr>
          <w:rFonts w:ascii="Arial" w:eastAsia="Arial" w:hAnsi="Arial" w:cs="Arial"/>
          <w:b/>
          <w:sz w:val="24"/>
          <w:szCs w:val="24"/>
        </w:rPr>
      </w:pPr>
    </w:p>
    <w:p w14:paraId="62967910" w14:textId="77777777" w:rsidR="008A46DC" w:rsidRDefault="003223FC">
      <w:pPr>
        <w:rPr>
          <w:rFonts w:ascii="Arial" w:eastAsia="Arial" w:hAnsi="Arial" w:cs="Arial"/>
          <w:b/>
          <w:sz w:val="24"/>
          <w:szCs w:val="24"/>
        </w:rPr>
      </w:pPr>
      <w:r>
        <w:br w:type="page"/>
      </w:r>
    </w:p>
    <w:p w14:paraId="62967911" w14:textId="77777777" w:rsidR="008A46DC" w:rsidRDefault="003223FC">
      <w:pPr>
        <w:rPr>
          <w:rFonts w:ascii="Arial" w:eastAsia="Arial" w:hAnsi="Arial" w:cs="Arial"/>
          <w:sz w:val="24"/>
          <w:szCs w:val="24"/>
        </w:rPr>
      </w:pPr>
      <w:r>
        <w:rPr>
          <w:rFonts w:ascii="Arial" w:eastAsia="Arial" w:hAnsi="Arial" w:cs="Arial"/>
          <w:b/>
          <w:sz w:val="24"/>
          <w:szCs w:val="24"/>
        </w:rPr>
        <w:lastRenderedPageBreak/>
        <w:t>Annex 2 - Joint Controller Agreement</w:t>
      </w:r>
    </w:p>
    <w:p w14:paraId="62967968" w14:textId="0CFD3D9A" w:rsidR="008A46DC" w:rsidRDefault="00D51384" w:rsidP="002F669D">
      <w:pPr>
        <w:keepNext/>
        <w:rPr>
          <w:rFonts w:ascii="Arial" w:eastAsia="Arial" w:hAnsi="Arial" w:cs="Arial"/>
          <w:color w:val="000000"/>
          <w:sz w:val="24"/>
          <w:szCs w:val="24"/>
        </w:rPr>
      </w:pPr>
      <w:r>
        <w:rPr>
          <w:rFonts w:ascii="Arial" w:eastAsia="Arial" w:hAnsi="Arial" w:cs="Arial"/>
          <w:b/>
          <w:sz w:val="24"/>
          <w:szCs w:val="24"/>
        </w:rPr>
        <w:t xml:space="preserve">Not used. </w:t>
      </w:r>
    </w:p>
    <w:p w14:paraId="62967969" w14:textId="77777777" w:rsidR="008A46DC" w:rsidRDefault="008A46DC">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8A46DC">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336AB" w14:textId="77777777" w:rsidR="00CE695C" w:rsidRDefault="00CE695C">
      <w:pPr>
        <w:spacing w:after="0" w:line="240" w:lineRule="auto"/>
      </w:pPr>
      <w:r>
        <w:separator/>
      </w:r>
    </w:p>
  </w:endnote>
  <w:endnote w:type="continuationSeparator" w:id="0">
    <w:p w14:paraId="11751032" w14:textId="77777777" w:rsidR="00CE695C" w:rsidRDefault="00CE6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6796C" w14:textId="77777777" w:rsidR="008A46DC" w:rsidRDefault="003223FC">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6296796D" w14:textId="3777297A" w:rsidR="008A46DC" w:rsidRDefault="003223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02725">
      <w:rPr>
        <w:rFonts w:ascii="Arial" w:eastAsia="Arial" w:hAnsi="Arial" w:cs="Arial"/>
        <w:noProof/>
        <w:color w:val="000000"/>
        <w:sz w:val="20"/>
        <w:szCs w:val="20"/>
      </w:rPr>
      <w:t>10</w:t>
    </w:r>
    <w:r>
      <w:rPr>
        <w:rFonts w:ascii="Arial" w:eastAsia="Arial" w:hAnsi="Arial" w:cs="Arial"/>
        <w:color w:val="000000"/>
        <w:sz w:val="20"/>
        <w:szCs w:val="20"/>
      </w:rPr>
      <w:fldChar w:fldCharType="end"/>
    </w:r>
    <w:r>
      <w:rPr>
        <w:rFonts w:ascii="Arial" w:eastAsia="Arial" w:hAnsi="Arial" w:cs="Arial"/>
        <w:color w:val="000000"/>
        <w:sz w:val="20"/>
        <w:szCs w:val="20"/>
      </w:rPr>
      <w:t>-</w:t>
    </w:r>
  </w:p>
  <w:p w14:paraId="6296796E" w14:textId="77777777" w:rsidR="008A46DC" w:rsidRDefault="003223FC">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67970" w14:textId="77777777" w:rsidR="008A46DC" w:rsidRDefault="003223F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2967971" w14:textId="77777777" w:rsidR="008A46DC" w:rsidRDefault="003223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62967972" w14:textId="77777777" w:rsidR="008A46DC" w:rsidRDefault="003223FC">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02807" w14:textId="77777777" w:rsidR="00CE695C" w:rsidRDefault="00CE695C">
      <w:pPr>
        <w:spacing w:after="0" w:line="240" w:lineRule="auto"/>
      </w:pPr>
      <w:r>
        <w:separator/>
      </w:r>
    </w:p>
  </w:footnote>
  <w:footnote w:type="continuationSeparator" w:id="0">
    <w:p w14:paraId="4102084A" w14:textId="77777777" w:rsidR="00CE695C" w:rsidRDefault="00CE69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6796A" w14:textId="77777777" w:rsidR="008A46DC" w:rsidRDefault="003223F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6296796B" w14:textId="77777777" w:rsidR="008A46DC" w:rsidRDefault="003223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6796F" w14:textId="77777777" w:rsidR="008A46DC" w:rsidRDefault="003223FC">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2967973" wp14:editId="62967974">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931590"/>
    <w:multiLevelType w:val="multilevel"/>
    <w:tmpl w:val="F092C9D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38E5312"/>
    <w:multiLevelType w:val="multilevel"/>
    <w:tmpl w:val="2F26187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659782F"/>
    <w:multiLevelType w:val="multilevel"/>
    <w:tmpl w:val="CD84C3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59B5FF0"/>
    <w:multiLevelType w:val="multilevel"/>
    <w:tmpl w:val="9202E08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C9F08E1"/>
    <w:multiLevelType w:val="multilevel"/>
    <w:tmpl w:val="98DE05D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1856A9B"/>
    <w:multiLevelType w:val="multilevel"/>
    <w:tmpl w:val="36A60846"/>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1970331"/>
    <w:multiLevelType w:val="multilevel"/>
    <w:tmpl w:val="391093E4"/>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CE41D7B"/>
    <w:multiLevelType w:val="multilevel"/>
    <w:tmpl w:val="6364581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0092C20"/>
    <w:multiLevelType w:val="multilevel"/>
    <w:tmpl w:val="2286D4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2AD7732"/>
    <w:multiLevelType w:val="multilevel"/>
    <w:tmpl w:val="FF18D08E"/>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54730B65"/>
    <w:multiLevelType w:val="multilevel"/>
    <w:tmpl w:val="8B9C77F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7917637"/>
    <w:multiLevelType w:val="multilevel"/>
    <w:tmpl w:val="F12E19B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3F72AC8"/>
    <w:multiLevelType w:val="multilevel"/>
    <w:tmpl w:val="E7C61B9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6"/>
  </w:num>
  <w:num w:numId="2">
    <w:abstractNumId w:val="9"/>
  </w:num>
  <w:num w:numId="3">
    <w:abstractNumId w:val="5"/>
  </w:num>
  <w:num w:numId="4">
    <w:abstractNumId w:val="3"/>
  </w:num>
  <w:num w:numId="5">
    <w:abstractNumId w:val="12"/>
  </w:num>
  <w:num w:numId="6">
    <w:abstractNumId w:val="10"/>
  </w:num>
  <w:num w:numId="7">
    <w:abstractNumId w:val="1"/>
  </w:num>
  <w:num w:numId="8">
    <w:abstractNumId w:val="11"/>
  </w:num>
  <w:num w:numId="9">
    <w:abstractNumId w:val="8"/>
  </w:num>
  <w:num w:numId="10">
    <w:abstractNumId w:val="4"/>
  </w:num>
  <w:num w:numId="11">
    <w:abstractNumId w:val="7"/>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DC"/>
    <w:rsid w:val="00097C71"/>
    <w:rsid w:val="000A484C"/>
    <w:rsid w:val="001549F1"/>
    <w:rsid w:val="001A4428"/>
    <w:rsid w:val="00215336"/>
    <w:rsid w:val="00260B87"/>
    <w:rsid w:val="002F669D"/>
    <w:rsid w:val="00311AEF"/>
    <w:rsid w:val="0031635A"/>
    <w:rsid w:val="003223FC"/>
    <w:rsid w:val="004200D1"/>
    <w:rsid w:val="00423D79"/>
    <w:rsid w:val="004B67CA"/>
    <w:rsid w:val="004F0709"/>
    <w:rsid w:val="005A3BB3"/>
    <w:rsid w:val="005B6AFE"/>
    <w:rsid w:val="005C41E0"/>
    <w:rsid w:val="006228B9"/>
    <w:rsid w:val="00732224"/>
    <w:rsid w:val="00842778"/>
    <w:rsid w:val="008A46DC"/>
    <w:rsid w:val="00993E69"/>
    <w:rsid w:val="00A631B0"/>
    <w:rsid w:val="00B42A56"/>
    <w:rsid w:val="00BD7AF6"/>
    <w:rsid w:val="00C40783"/>
    <w:rsid w:val="00C67F08"/>
    <w:rsid w:val="00CE695C"/>
    <w:rsid w:val="00D02725"/>
    <w:rsid w:val="00D51384"/>
    <w:rsid w:val="00DA51DA"/>
    <w:rsid w:val="00E119D2"/>
    <w:rsid w:val="00E277F4"/>
    <w:rsid w:val="00F145BD"/>
    <w:rsid w:val="00F30360"/>
    <w:rsid w:val="00F560BB"/>
    <w:rsid w:val="00F84B0E"/>
    <w:rsid w:val="2005DF32"/>
    <w:rsid w:val="24FEBA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67875"/>
  <w15:docId w15:val="{B1BB468F-BA09-49A9-B4FB-9054D19F6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unhideWhenUsed/>
    <w:rsid w:val="005A3BB3"/>
    <w:rPr>
      <w:color w:val="605E5C"/>
      <w:shd w:val="clear" w:color="auto" w:fill="E1DFDD"/>
    </w:rPr>
  </w:style>
  <w:style w:type="character" w:customStyle="1" w:styleId="Mention1">
    <w:name w:val="Mention1"/>
    <w:basedOn w:val="DefaultParagraphFont"/>
    <w:uiPriority w:val="99"/>
    <w:unhideWhenUsed/>
    <w:rsid w:val="004F07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KGI Document" ma:contentTypeID="0x010100F3DA492754083E45834DB37B66A75980002DB67858E576174FB6E98961B095D4AB" ma:contentTypeVersion="668" ma:contentTypeDescription="Create an InfoStore Document" ma:contentTypeScope="" ma:versionID="c383277b4cd743497b0efce4bb783d5b">
  <xsd:schema xmlns:xsd="http://www.w3.org/2001/XMLSchema" xmlns:xs="http://www.w3.org/2001/XMLSchema" xmlns:p="http://schemas.microsoft.com/office/2006/metadata/properties" xmlns:ns1="http://schemas.microsoft.com/sharepoint/v3" xmlns:ns2="8485635d-cf54-460b-8438-0e2015e08040" xmlns:ns3="5de28491-aba9-4fa4-8b7c-d6a76f9b0f40" targetNamespace="http://schemas.microsoft.com/office/2006/metadata/properties" ma:root="true" ma:fieldsID="ea0995d0846829fc07035bc0c4d1f7ee" ns1:_="" ns2:_="" ns3:_="">
    <xsd:import namespace="http://schemas.microsoft.com/sharepoint/v3"/>
    <xsd:import namespace="8485635d-cf54-460b-8438-0e2015e08040"/>
    <xsd:import namespace="5de28491-aba9-4fa4-8b7c-d6a76f9b0f40"/>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description="" ma:internalName="dlc_EmailSubject">
      <xsd:simpleType>
        <xsd:restriction base="dms:Text">
          <xsd:maxLength value="255"/>
        </xsd:restriction>
      </xsd:simpleType>
    </xsd:element>
    <xsd:element name="dlc_EmailMailbox" ma:index="1" nillable="true" ma:displayName="Submitter" ma:description=""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description="" ma:internalName="dlc_EmailTo">
      <xsd:simpleType>
        <xsd:restriction base="dms:Text">
          <xsd:maxLength value="255"/>
        </xsd:restriction>
      </xsd:simpleType>
    </xsd:element>
    <xsd:element name="dlc_EmailFrom" ma:index="3" nillable="true" ma:displayName="From" ma:description="" ma:internalName="dlc_EmailFrom">
      <xsd:simpleType>
        <xsd:restriction base="dms:Text">
          <xsd:maxLength value="255"/>
        </xsd:restriction>
      </xsd:simpleType>
    </xsd:element>
    <xsd:element name="dlc_EmailCC" ma:index="4" nillable="true" ma:displayName="CC" ma:description="" ma:internalName="dlc_EmailCC">
      <xsd:simpleType>
        <xsd:restriction base="dms:Note">
          <xsd:maxLength value="1024"/>
        </xsd:restriction>
      </xsd:simpleType>
    </xsd:element>
    <xsd:element name="dlc_EmailBCC" ma:index="5" nillable="true" ma:displayName="BCC" ma:description="" ma:internalName="dlc_EmailBCC">
      <xsd:simpleType>
        <xsd:restriction base="dms:Note">
          <xsd:maxLength value="1024"/>
        </xsd:restriction>
      </xsd:simpleType>
    </xsd:element>
    <xsd:element name="dlc_EmailSentUTC" ma:index="6" nillable="true" ma:displayName="Date Sent" ma:description="" ma:internalName="dlc_EmailSentUTC">
      <xsd:simpleType>
        <xsd:restriction base="dms:DateTime"/>
      </xsd:simpleType>
    </xsd:element>
    <xsd:element name="dlc_EmailReceivedUTC" ma:index="7" nillable="true" ma:displayName="Date Received" ma:description=""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485635d-cf54-460b-8438-0e2015e08040"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indexed="true" ma:default="-1;#Other|b0d0b66a-db31-4d05-af4e-e588f42f8ad8" ma:fieldId="{64e205a0-0872-4e26-9aef-64ca7bdb5848}" ma:sspId="9002b6cd-6bc3-456d-8dd0-19fe32dddaf9" ma:termSetId="275f4141-fe6e-4d3f-ae98-c9edef02afcb" ma:anchorId="a870cdad-2e9c-43d2-b5af-1e3b6968e261"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indexed="true" ma:readOnly="true" ma:default="" ma:fieldId="{0727aac2-e220-4289-aa2b-5b6dcdadae03}"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indexed="true" ma:readOnly="true" ma:default="" ma:fieldId="{2eefa5c6-211a-4a5e-9a50-7e1c1c1599ef}"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indexed="true" ma:readOnly="true" ma:default="" ma:fieldId="{1b8bc039-1a2e-4089-a24d-47de9e4a6672}"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indexed="true" ma:readOnly="true" ma:default="" ma:fieldId="{03bf77b0-a02d-47ea-8bec-4fb357d1f3ee}" ma:sspId="9002b6cd-6bc3-456d-8dd0-19fe32dddaf9" ma:termSetId="275f4141-fe6e-4d3f-ae98-c9edef02afcb"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6" nillable="true" ma:displayName="Taxonomy Catch All Column1" ma:hidden="true" ma:list="{011ef8a1-6b95-457d-98f6-806eee9aafcb}" ma:internalName="TaxCatchAllLabel" ma:readOnly="true" ma:showField="CatchAllDataLabel"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011ef8a1-6b95-457d-98f6-806eee9aafcb}" ma:internalName="TaxCatchAll" ma:showField="CatchAllData"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8" nillable="true" ma:taxonomy="true" ma:internalName="b9c42a306c8b47fcbaf8a41a71352f3a" ma:taxonomyFieldName="HMT_Classification" ma:displayName="Classification" ma:indexed="true" ma:readOnly="true" ma:default="" ma:fieldId="{b9c42a30-6c8b-47fc-baf8-a41a71352f3a}" ma:sspId="9002b6cd-6bc3-456d-8dd0-19fe32dddaf9" ma:termSetId="3318d3eb-a1f9-4659-922c-e1dff577c569" ma:anchorId="00000000-0000-0000-0000-000000000000" ma:open="false" ma:isKeyword="false">
      <xsd:complexType>
        <xsd:sequence>
          <xsd:element ref="pc:Terms" minOccurs="0" maxOccurs="1"/>
        </xsd:sequence>
      </xsd:complexType>
    </xsd:element>
    <xsd:element name="_dlc_DocId" ma:index="49" nillable="true" ma:displayName="Document ID Value" ma:description="The value of the document ID assigned to this item." ma:internalName="_dlc_DocId" ma:readOnly="true">
      <xsd:simpleType>
        <xsd:restriction base="dms:Text"/>
      </xsd:simpleType>
    </xsd:element>
    <xsd:element name="_dlc_DocIdPersistId" ma:index="50" nillable="true" ma:displayName="Persist ID" ma:description="Keep ID on add." ma:hidden="true" ma:internalName="_dlc_DocIdPersistId" ma:readOnly="true">
      <xsd:simpleType>
        <xsd:restriction base="dms:Boolean"/>
      </xsd:simpleType>
    </xsd:element>
    <xsd:element name="SharedWithUsers" ma:index="6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e28491-aba9-4fa4-8b7c-d6a76f9b0f40" elementFormDefault="qualified">
    <xsd:import namespace="http://schemas.microsoft.com/office/2006/documentManagement/types"/>
    <xsd:import namespace="http://schemas.microsoft.com/office/infopath/2007/PartnerControls"/>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57" nillable="true" ma:displayName="MediaServiceDateTaken" ma:hidden="true" ma:internalName="MediaServiceDateTaken" ma:readOnly="true">
      <xsd:simpleType>
        <xsd:restriction base="dms:Text"/>
      </xsd:simpleType>
    </xsd:element>
    <xsd:element name="MediaServiceAutoTags" ma:index="58" nillable="true" ma:displayName="Tags" ma:internalName="MediaServiceAutoTags" ma:readOnly="true">
      <xsd:simpleType>
        <xsd:restriction base="dms:Text"/>
      </xsd:simpleType>
    </xsd:element>
    <xsd:element name="MediaServiceLocation" ma:index="59" nillable="true" ma:displayName="Location" ma:internalName="MediaServiceLocation" ma:readOnly="true">
      <xsd:simpleType>
        <xsd:restriction base="dms:Text"/>
      </xsd:simpleType>
    </xsd:element>
    <xsd:element name="MediaServiceGenerationTime" ma:index="60" nillable="true" ma:displayName="MediaServiceGenerationTime" ma:hidden="true" ma:internalName="MediaServiceGenerationTime" ma:readOnly="true">
      <xsd:simpleType>
        <xsd:restriction base="dms:Text"/>
      </xsd:simpleType>
    </xsd:element>
    <xsd:element name="MediaServiceEventHashCode" ma:index="61" nillable="true" ma:displayName="MediaServiceEventHashCode" ma:hidden="true" ma:internalName="MediaServiceEventHashCode" ma:readOnly="true">
      <xsd:simpleType>
        <xsd:restriction base="dms:Text"/>
      </xsd:simpleType>
    </xsd:element>
    <xsd:element name="MediaServiceOCR" ma:index="62" nillable="true" ma:displayName="Extracted Text" ma:internalName="MediaServiceOCR" ma:readOnly="true">
      <xsd:simpleType>
        <xsd:restriction base="dms:Note">
          <xsd:maxLength value="255"/>
        </xsd:restriction>
      </xsd:simpleType>
    </xsd:element>
    <xsd:element name="lcf76f155ced4ddcb4097134ff3c332f" ma:index="66" nillable="true" ma:taxonomy="true" ma:internalName="lcf76f155ced4ddcb4097134ff3c332f" ma:taxonomyFieldName="MediaServiceImageTags" ma:displayName="Image Tags" ma:readOnly="false" ma:fieldId="{5cf76f15-5ced-4ddc-b409-7134ff3c332f}" ma:taxonomyMulti="true" ma:sspId="9002b6cd-6bc3-456d-8dd0-19fe32dddaf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67"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2"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dlc_EmailMailbox xmlns="http://schemas.microsoft.com/sharepoint/v3">
      <UserInfo>
        <DisplayName/>
        <AccountId xsi:nil="true"/>
        <AccountType/>
      </UserInfo>
    </dlc_EmailMailbox>
    <dlc_EmailBCC xmlns="http://schemas.microsoft.com/sharepoint/v3" xsi:nil="true"/>
    <dlc_EmailReceivedUTC xmlns="http://schemas.microsoft.com/sharepoint/v3" xsi:nil="true"/>
    <HMT_Topic xmlns="8485635d-cf54-460b-8438-0e2015e08040">Disposals</HMT_Topic>
    <_dlc_DocId xmlns="8485635d-cf54-460b-8438-0e2015e08040">UKGIFININST-1645981437-36770</_dlc_DocId>
    <HMT_SubTeamHTField0 xmlns="8485635d-cf54-460b-8438-0e2015e08040">
      <Terms xmlns="http://schemas.microsoft.com/office/infopath/2007/PartnerControls"/>
    </HMT_SubTeamHTField0>
    <HMT_ClosedbyOrig xmlns="8485635d-cf54-460b-8438-0e2015e08040">
      <UserInfo>
        <DisplayName/>
        <AccountId xsi:nil="true"/>
        <AccountType/>
      </UserInfo>
    </HMT_ClosedbyOrig>
    <HMT_Record xmlns="8485635d-cf54-460b-8438-0e2015e08040" xsi:nil="true"/>
    <HMT_TeamHTField0 xmlns="8485635d-cf54-460b-8438-0e2015e08040">
      <Terms xmlns="http://schemas.microsoft.com/office/infopath/2007/PartnerControls">
        <TermInfo xmlns="http://schemas.microsoft.com/office/infopath/2007/PartnerControls">
          <TermName xmlns="http://schemas.microsoft.com/office/infopath/2007/PartnerControls">FIG</TermName>
          <TermId xmlns="http://schemas.microsoft.com/office/infopath/2007/PartnerControls">d7c6afcb-f7d0-45d9-bfa9-87475de5f004</TermId>
        </TermInfo>
      </Terms>
    </HMT_TeamHTField0>
    <HMT_Category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 Projects Document Types</TermName>
          <TermId xmlns="http://schemas.microsoft.com/office/infopath/2007/PartnerControls">a870cdad-2e9c-43d2-b5af-1e3b6968e261</TermId>
        </TermInfo>
      </Terms>
    </HMT_CategoryHTField0>
    <HMT_SubTopic xmlns="8485635d-cf54-460b-8438-0e2015e08040">2023 - Project Rio</HMT_SubTopic>
    <HMT_Theme xmlns="8485635d-cf54-460b-8438-0e2015e08040">Market Investments</HMT_Theme>
    <_dlc_DocIdUrl xmlns="8485635d-cf54-460b-8438-0e2015e08040">
      <Url>https://tris42.sharepoint.com/sites/ukgi_is_fininst/_layouts/15/DocIdRedir.aspx?ID=UKGIFININST-1645981437-36770</Url>
      <Description>UKGIFININST-1645981437-36770</Description>
    </_dlc_DocIdUrl>
    <dlc_EmailFrom xmlns="http://schemas.microsoft.com/sharepoint/v3" xsi:nil="true"/>
    <HMT_ClosedArchive xmlns="8485635d-cf54-460b-8438-0e2015e08040" xsi:nil="true"/>
    <b9c42a306c8b47fcbaf8a41a71352f3a xmlns="8485635d-cf54-460b-8438-0e2015e08040">
      <Terms xmlns="http://schemas.microsoft.com/office/infopath/2007/PartnerControls">
        <TermInfo xmlns="http://schemas.microsoft.com/office/infopath/2007/PartnerControls">
          <TermName xmlns="http://schemas.microsoft.com/office/infopath/2007/PartnerControls">Sensitive</TermName>
          <TermId xmlns="http://schemas.microsoft.com/office/infopath/2007/PartnerControls">6672ab58-b6a0-49e4-be69-7a05e1391d8e</TermId>
        </TermInfo>
      </Terms>
    </b9c42a306c8b47fcbaf8a41a71352f3a>
    <HMT_Group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TermName>
          <TermId xmlns="http://schemas.microsoft.com/office/infopath/2007/PartnerControls">0a66218e-8e88-4df8-9dff-4086e1ae5e09</TermId>
        </TermInfo>
      </Terms>
    </HMT_GroupHTField0>
    <HMT_LegacyRecord xmlns="8485635d-cf54-460b-8438-0e2015e08040" xsi:nil="true"/>
    <SharedWithUsers xmlns="8485635d-cf54-460b-8438-0e2015e08040">
      <UserInfo>
        <DisplayName/>
        <AccountId xsi:nil="true"/>
        <AccountType/>
      </UserInfo>
    </SharedWithUsers>
    <dlc_EmailCC xmlns="http://schemas.microsoft.com/sharepoint/v3" xsi:nil="true"/>
    <dlc_EmailSubject xmlns="http://schemas.microsoft.com/sharepoint/v3" xsi:nil="true"/>
    <lcf76f155ced4ddcb4097134ff3c332f xmlns="5de28491-aba9-4fa4-8b7c-d6a76f9b0f40">
      <Terms xmlns="http://schemas.microsoft.com/office/infopath/2007/PartnerControls"/>
    </lcf76f155ced4ddcb4097134ff3c332f>
    <dlc_EmailTo xmlns="http://schemas.microsoft.com/sharepoint/v3" xsi:nil="true"/>
    <TaxCatchAll xmlns="8485635d-cf54-460b-8438-0e2015e08040">
      <Value>19</Value>
      <Value>18</Value>
      <Value>17</Value>
      <Value>1</Value>
      <Value>3</Value>
    </TaxCatchAll>
    <dlc_EmailSentUTC xmlns="http://schemas.microsoft.com/sharepoint/v3" xsi:nil="true"/>
    <HMT_DocumentTypeHTField0 xmlns="8485635d-cf54-460b-8438-0e2015e08040">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b0d0b66a-db31-4d05-af4e-e588f42f8ad8</TermId>
        </TermInfo>
      </Terms>
    </HMT_DocumentTypeHTField0>
    <HMT_LegacySensitive xmlns="8485635d-cf54-460b-8438-0e2015e08040" xsi:nil="true"/>
  </documentManagement>
</p:properties>
</file>

<file path=customXml/itemProps1.xml><?xml version="1.0" encoding="utf-8"?>
<ds:datastoreItem xmlns:ds="http://schemas.openxmlformats.org/officeDocument/2006/customXml" ds:itemID="{A1D3544B-1C3A-43EC-AF95-0592D3B93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485635d-cf54-460b-8438-0e2015e08040"/>
    <ds:schemaRef ds:uri="5de28491-aba9-4fa4-8b7c-d6a76f9b0f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CDC3BE-EC0D-49E9-B299-05678EFE93BE}">
  <ds:schemaRefs>
    <ds:schemaRef ds:uri="http://schemas.microsoft.com/sharepoint/v3/contenttype/forms"/>
  </ds:schemaRefs>
</ds:datastoreItem>
</file>

<file path=customXml/itemProps3.xml><?xml version="1.0" encoding="utf-8"?>
<ds:datastoreItem xmlns:ds="http://schemas.openxmlformats.org/officeDocument/2006/customXml" ds:itemID="{E010A75A-8E87-40A7-BAD8-27225C261A52}">
  <ds:schemaRefs>
    <ds:schemaRef ds:uri="http://schemas.microsoft.com/sharepoint/event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2E6ADA2A-7CCE-497E-81F0-AAA6B1167892}">
  <ds:schemaRefs>
    <ds:schemaRef ds:uri="http://schemas.microsoft.com/office/2006/metadata/properties"/>
    <ds:schemaRef ds:uri="http://schemas.microsoft.com/office/infopath/2007/PartnerControls"/>
    <ds:schemaRef ds:uri="http://schemas.microsoft.com/sharepoint/v3"/>
    <ds:schemaRef ds:uri="8485635d-cf54-460b-8438-0e2015e08040"/>
    <ds:schemaRef ds:uri="5de28491-aba9-4fa4-8b7c-d6a76f9b0f4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2552</Words>
  <Characters>14553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DPS Joint Schedule 11 - Processing Data v1.0.docx</vt:lpstr>
    </vt:vector>
  </TitlesOfParts>
  <Company>HM Treasury</Company>
  <LinksUpToDate>false</LinksUpToDate>
  <CharactersWithSpaces>17071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DPS Joint Schedule 11 - Processing Data v1.0.docx</dc:title>
  <dc:creator>Gail Thomas</dc:creator>
  <cp:lastModifiedBy>Gail Thomas</cp:lastModifiedBy>
  <cp:revision>3</cp:revision>
  <dcterms:created xsi:type="dcterms:W3CDTF">2024-01-09T16:24:00Z</dcterms:created>
  <dcterms:modified xsi:type="dcterms:W3CDTF">2024-01-10T10:11:00Z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HMT_Group">
    <vt:lpwstr>17;#Financial Institutions Group|0a66218e-8e88-4df8-9dff-4086e1ae5e09</vt:lpwstr>
  </property>
  <property fmtid="{D5CDD505-2E9C-101B-9397-08002B2CF9AE}" pid="4" name="MediaServiceImageTags">
    <vt:lpwstr/>
  </property>
  <property fmtid="{D5CDD505-2E9C-101B-9397-08002B2CF9AE}" pid="5" name="HMT_SubTeam">
    <vt:lpwstr/>
  </property>
  <property fmtid="{D5CDD505-2E9C-101B-9397-08002B2CF9AE}" pid="6" name="HMT_DocumentType">
    <vt:lpwstr>1;#Other|b0d0b66a-db31-4d05-af4e-e588f42f8ad8</vt:lpwstr>
  </property>
  <property fmtid="{D5CDD505-2E9C-101B-9397-08002B2CF9AE}" pid="7" name="HMT_Team">
    <vt:lpwstr>18;#FIG|d7c6afcb-f7d0-45d9-bfa9-87475de5f004</vt:lpwstr>
  </property>
  <property fmtid="{D5CDD505-2E9C-101B-9397-08002B2CF9AE}" pid="8" name="HMT_Category">
    <vt:lpwstr>19;#Financial Institutions Group Projects Document Types|a870cdad-2e9c-43d2-b5af-1e3b6968e261</vt:lpwstr>
  </property>
  <property fmtid="{D5CDD505-2E9C-101B-9397-08002B2CF9AE}" pid="9" name="HMT_Classification">
    <vt:lpwstr>3;#Sensitive|6672ab58-b6a0-49e4-be69-7a05e1391d8e</vt:lpwstr>
  </property>
  <property fmtid="{D5CDD505-2E9C-101B-9397-08002B2CF9AE}" pid="10" name="ContentTypeId">
    <vt:lpwstr>0x010100F3DA492754083E45834DB37B66A75980002DB67858E576174FB6E98961B095D4AB</vt:lpwstr>
  </property>
  <property fmtid="{D5CDD505-2E9C-101B-9397-08002B2CF9AE}" pid="11" name="_dlc_DocIdItemGuid">
    <vt:lpwstr>a9eee264-4f6d-4a42-8a62-541835da024c</vt:lpwstr>
  </property>
</Properties>
</file>